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2AEA" w14:textId="522AA086" w:rsidR="0084748C" w:rsidRDefault="0084748C" w:rsidP="0084748C">
      <w:pPr>
        <w:pStyle w:val="af4"/>
        <w:rPr>
          <w:szCs w:val="24"/>
        </w:rPr>
      </w:pPr>
      <w:r>
        <w:rPr>
          <w:rFonts w:hint="eastAsia"/>
        </w:rPr>
        <w:t xml:space="preserve">Supplementary </w:t>
      </w:r>
      <w:r>
        <w:t>material</w:t>
      </w:r>
    </w:p>
    <w:p w14:paraId="313B1010" w14:textId="24B7BA73" w:rsidR="0084748C" w:rsidRDefault="0084748C" w:rsidP="00F60F3C">
      <w:pPr>
        <w:pStyle w:val="a3"/>
        <w:ind w:left="480" w:hanging="480"/>
        <w:rPr>
          <w:rFonts w:asciiTheme="majorBidi" w:hAnsiTheme="majorBidi" w:cstheme="majorBidi"/>
          <w:sz w:val="24"/>
        </w:rPr>
      </w:pPr>
    </w:p>
    <w:p w14:paraId="3778993B" w14:textId="77777777" w:rsidR="002F4AFB" w:rsidRDefault="002F4AFB" w:rsidP="00F60F3C">
      <w:pPr>
        <w:pStyle w:val="a3"/>
        <w:ind w:left="480" w:hanging="480"/>
        <w:rPr>
          <w:rFonts w:asciiTheme="majorBidi" w:hAnsiTheme="majorBidi" w:cstheme="majorBidi"/>
          <w:sz w:val="24"/>
        </w:rPr>
      </w:pPr>
    </w:p>
    <w:p w14:paraId="60489153" w14:textId="0BF01DBF" w:rsidR="00F60F3C" w:rsidRDefault="00F60F3C" w:rsidP="006351C3">
      <w:pPr>
        <w:pStyle w:val="a9"/>
      </w:pPr>
      <w:r>
        <w:t>Supplementary Table 1</w:t>
      </w:r>
      <w:r w:rsidR="002F4AFB">
        <w:t xml:space="preserve">. </w:t>
      </w:r>
      <w:r w:rsidR="008B5A17" w:rsidRPr="008B5A17">
        <w:t>Sequences of the primers used in the RT-PCR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3483"/>
        <w:gridCol w:w="5159"/>
      </w:tblGrid>
      <w:tr w:rsidR="00F60F3C" w:rsidRPr="009E4A31" w14:paraId="7FEF1045" w14:textId="77777777" w:rsidTr="009E4A31">
        <w:trPr>
          <w:trHeight w:val="510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4A79" w14:textId="77777777" w:rsidR="00F60F3C" w:rsidRPr="009E4A31" w:rsidRDefault="00F60F3C" w:rsidP="009E4A31">
            <w:pPr>
              <w:ind w:firstLineChars="0" w:firstLine="0"/>
              <w:jc w:val="left"/>
              <w:rPr>
                <w:rFonts w:asciiTheme="majorBidi" w:hAnsiTheme="majorBidi" w:cstheme="majorBidi"/>
                <w:bCs/>
                <w:sz w:val="21"/>
              </w:rPr>
            </w:pPr>
            <w:r w:rsidRPr="009E4A31">
              <w:rPr>
                <w:rFonts w:asciiTheme="majorBidi" w:hAnsiTheme="majorBidi" w:cstheme="majorBidi"/>
                <w:bCs/>
                <w:sz w:val="21"/>
              </w:rPr>
              <w:t>Used primers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DBC6" w14:textId="7FEA5A39" w:rsidR="00F60F3C" w:rsidRPr="009E4A31" w:rsidRDefault="00F60F3C" w:rsidP="009E4A31">
            <w:pPr>
              <w:ind w:firstLineChars="0" w:firstLine="0"/>
              <w:jc w:val="center"/>
              <w:rPr>
                <w:rFonts w:asciiTheme="majorBidi" w:hAnsiTheme="majorBidi" w:cstheme="majorBidi"/>
                <w:bCs/>
                <w:sz w:val="21"/>
              </w:rPr>
            </w:pPr>
            <w:r w:rsidRPr="009E4A31">
              <w:rPr>
                <w:rFonts w:asciiTheme="majorBidi" w:hAnsiTheme="majorBidi" w:cstheme="majorBidi"/>
                <w:bCs/>
                <w:sz w:val="21"/>
              </w:rPr>
              <w:t>Sequences</w:t>
            </w:r>
          </w:p>
        </w:tc>
      </w:tr>
      <w:tr w:rsidR="00F60F3C" w:rsidRPr="009E4A31" w14:paraId="32947F06" w14:textId="77777777" w:rsidTr="009E4A31">
        <w:trPr>
          <w:trHeight w:val="510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2300" w14:textId="77777777" w:rsidR="00F60F3C" w:rsidRPr="009E4A31" w:rsidRDefault="00F60F3C" w:rsidP="009E4A31">
            <w:pPr>
              <w:ind w:firstLineChars="0" w:firstLine="0"/>
              <w:jc w:val="left"/>
              <w:rPr>
                <w:rFonts w:asciiTheme="majorBidi" w:hAnsiTheme="majorBidi" w:cstheme="majorBidi"/>
                <w:bCs/>
                <w:sz w:val="21"/>
              </w:rPr>
            </w:pPr>
            <w:r w:rsidRPr="009E4A31">
              <w:rPr>
                <w:rFonts w:asciiTheme="majorBidi" w:hAnsiTheme="majorBidi" w:cstheme="majorBidi"/>
                <w:sz w:val="21"/>
              </w:rPr>
              <w:t>GAPDH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7B42" w14:textId="72143AE6" w:rsidR="00F60F3C" w:rsidRPr="009E4A31" w:rsidRDefault="00F60F3C" w:rsidP="009E4A31">
            <w:pPr>
              <w:ind w:firstLineChars="0" w:firstLine="0"/>
              <w:jc w:val="center"/>
              <w:rPr>
                <w:rFonts w:asciiTheme="majorBidi" w:hAnsiTheme="majorBidi" w:cstheme="majorBidi"/>
                <w:bCs/>
                <w:sz w:val="21"/>
              </w:rPr>
            </w:pPr>
            <w:r w:rsidRPr="009E4A31">
              <w:rPr>
                <w:rFonts w:asciiTheme="majorBidi" w:hAnsiTheme="majorBidi" w:cstheme="majorBidi"/>
                <w:sz w:val="21"/>
              </w:rPr>
              <w:t>5'-CAACTCCCTCAAGATTGTCAGCAA-3' (forward), 5</w:t>
            </w:r>
            <w:r w:rsidR="009E4A31" w:rsidRPr="009E4A31">
              <w:rPr>
                <w:rFonts w:asciiTheme="majorBidi" w:hAnsiTheme="majorBidi" w:cstheme="majorBidi"/>
                <w:sz w:val="21"/>
              </w:rPr>
              <w:t>'</w:t>
            </w:r>
            <w:r w:rsidRPr="009E4A31">
              <w:rPr>
                <w:rFonts w:asciiTheme="majorBidi" w:hAnsiTheme="majorBidi" w:cstheme="majorBidi"/>
                <w:sz w:val="21"/>
              </w:rPr>
              <w:t>-GGCATGGACTGTGGTCATGA-3' (backward)</w:t>
            </w:r>
          </w:p>
        </w:tc>
      </w:tr>
      <w:tr w:rsidR="00F60F3C" w:rsidRPr="009E4A31" w14:paraId="65C9C4F4" w14:textId="77777777" w:rsidTr="009E4A31">
        <w:trPr>
          <w:trHeight w:val="510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E02D" w14:textId="48F25C59" w:rsidR="00F60F3C" w:rsidRPr="009E4A31" w:rsidRDefault="00F60F3C" w:rsidP="009E4A31">
            <w:pPr>
              <w:ind w:firstLineChars="0" w:firstLine="0"/>
              <w:jc w:val="left"/>
              <w:rPr>
                <w:rFonts w:asciiTheme="majorBidi" w:hAnsiTheme="majorBidi" w:cstheme="majorBidi"/>
                <w:bCs/>
                <w:sz w:val="21"/>
              </w:rPr>
            </w:pPr>
            <w:r w:rsidRPr="009E4A31">
              <w:rPr>
                <w:rFonts w:asciiTheme="majorBidi" w:hAnsiTheme="majorBidi" w:cstheme="majorBidi"/>
                <w:sz w:val="21"/>
              </w:rPr>
              <w:t>T</w:t>
            </w:r>
            <w:r w:rsidR="009E4A31">
              <w:rPr>
                <w:rFonts w:asciiTheme="majorBidi" w:hAnsiTheme="majorBidi" w:cstheme="majorBidi"/>
                <w:sz w:val="21"/>
              </w:rPr>
              <w:t>umor necrosis factor-α (TNF-α)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CD68" w14:textId="77777777" w:rsidR="00F60F3C" w:rsidRPr="009E4A31" w:rsidRDefault="00F60F3C" w:rsidP="009E4A31">
            <w:pPr>
              <w:ind w:firstLineChars="0" w:firstLine="0"/>
              <w:jc w:val="center"/>
              <w:rPr>
                <w:rFonts w:asciiTheme="majorBidi" w:hAnsiTheme="majorBidi" w:cstheme="majorBidi"/>
                <w:bCs/>
                <w:sz w:val="21"/>
              </w:rPr>
            </w:pPr>
            <w:r w:rsidRPr="009E4A31">
              <w:rPr>
                <w:rFonts w:asciiTheme="majorBidi" w:hAnsiTheme="majorBidi" w:cstheme="majorBidi"/>
                <w:sz w:val="21"/>
              </w:rPr>
              <w:t>5'-CCCTGGTACTAACTCCCAGAAA-3' (forward) and 5'-TGTATGAGAGGGACGGAACC-3' (backward)</w:t>
            </w:r>
          </w:p>
        </w:tc>
      </w:tr>
      <w:tr w:rsidR="00F60F3C" w:rsidRPr="009E4A31" w14:paraId="1E02DE31" w14:textId="77777777" w:rsidTr="009E4A31">
        <w:trPr>
          <w:trHeight w:val="510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AAFF" w14:textId="6497E73B" w:rsidR="00F60F3C" w:rsidRPr="009E4A31" w:rsidRDefault="009E4A31" w:rsidP="009E4A31">
            <w:pPr>
              <w:ind w:firstLineChars="0" w:firstLine="0"/>
              <w:jc w:val="left"/>
              <w:rPr>
                <w:rFonts w:asciiTheme="majorBidi" w:hAnsiTheme="majorBidi" w:cstheme="majorBidi"/>
                <w:bCs/>
                <w:sz w:val="21"/>
              </w:rPr>
            </w:pPr>
            <w:r>
              <w:rPr>
                <w:rFonts w:asciiTheme="majorBidi" w:hAnsiTheme="majorBidi" w:cstheme="majorBidi"/>
                <w:sz w:val="21"/>
              </w:rPr>
              <w:t>Sirtuin 1 (SIRT1)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B0C1" w14:textId="06DACA50" w:rsidR="00F60F3C" w:rsidRPr="009E4A31" w:rsidRDefault="009E4A31" w:rsidP="009E4A31">
            <w:pPr>
              <w:ind w:firstLineChars="0" w:firstLine="0"/>
              <w:jc w:val="center"/>
              <w:rPr>
                <w:rFonts w:asciiTheme="majorBidi" w:hAnsiTheme="majorBidi" w:cstheme="majorBidi"/>
                <w:bCs/>
                <w:sz w:val="21"/>
              </w:rPr>
            </w:pPr>
            <w:r>
              <w:rPr>
                <w:rFonts w:asciiTheme="majorBidi" w:hAnsiTheme="majorBidi" w:cstheme="majorBidi"/>
                <w:sz w:val="21"/>
              </w:rPr>
              <w:t>5'-GTGGCAGTACAGTGACAGTG-3' (forward) and 5'-GTCAGCTCCAGATCCTCC</w:t>
            </w:r>
            <w:r w:rsidR="00F60F3C" w:rsidRPr="009E4A31">
              <w:rPr>
                <w:rFonts w:asciiTheme="majorBidi" w:hAnsiTheme="majorBidi" w:cstheme="majorBidi"/>
                <w:sz w:val="21"/>
              </w:rPr>
              <w:t>AG-3'</w:t>
            </w:r>
            <w:r>
              <w:rPr>
                <w:rFonts w:asciiTheme="majorBidi" w:hAnsiTheme="majorBidi" w:cstheme="majorBidi"/>
                <w:sz w:val="21"/>
              </w:rPr>
              <w:t xml:space="preserve"> </w:t>
            </w:r>
            <w:r w:rsidR="00F60F3C" w:rsidRPr="009E4A31">
              <w:rPr>
                <w:rFonts w:asciiTheme="majorBidi" w:hAnsiTheme="majorBidi" w:cstheme="majorBidi"/>
                <w:sz w:val="21"/>
              </w:rPr>
              <w:t>(backward)</w:t>
            </w:r>
          </w:p>
        </w:tc>
      </w:tr>
      <w:tr w:rsidR="00F60F3C" w:rsidRPr="009E4A31" w14:paraId="5D91A666" w14:textId="77777777" w:rsidTr="009E4A31">
        <w:trPr>
          <w:trHeight w:val="510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BDDD" w14:textId="1739864D" w:rsidR="00F60F3C" w:rsidRPr="009E4A31" w:rsidRDefault="00F60F3C" w:rsidP="009E4A31">
            <w:pPr>
              <w:ind w:firstLineChars="0" w:firstLine="0"/>
              <w:jc w:val="left"/>
              <w:rPr>
                <w:rFonts w:asciiTheme="majorBidi" w:hAnsiTheme="majorBidi" w:cstheme="majorBidi"/>
                <w:sz w:val="21"/>
              </w:rPr>
            </w:pPr>
            <w:r w:rsidRPr="009E4A31">
              <w:rPr>
                <w:rFonts w:asciiTheme="majorBidi" w:hAnsiTheme="majorBidi" w:cstheme="majorBidi"/>
                <w:sz w:val="21"/>
              </w:rPr>
              <w:t>Anti</w:t>
            </w:r>
            <w:r w:rsidR="009E4A31">
              <w:rPr>
                <w:rFonts w:asciiTheme="majorBidi" w:hAnsiTheme="majorBidi" w:cstheme="majorBidi"/>
                <w:sz w:val="21"/>
              </w:rPr>
              <w:t>-Nuclear factor kappa B (NF-κB)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ACBD" w14:textId="5E478BB1" w:rsidR="00F60F3C" w:rsidRPr="009E4A31" w:rsidRDefault="00F60F3C" w:rsidP="009E4A31">
            <w:pPr>
              <w:ind w:firstLineChars="0" w:firstLine="0"/>
              <w:jc w:val="center"/>
              <w:rPr>
                <w:rFonts w:asciiTheme="majorBidi" w:hAnsiTheme="majorBidi" w:cstheme="majorBidi"/>
                <w:bCs/>
                <w:sz w:val="21"/>
              </w:rPr>
            </w:pPr>
            <w:r w:rsidRPr="009E4A31">
              <w:rPr>
                <w:rFonts w:asciiTheme="majorBidi" w:hAnsiTheme="majorBidi" w:cstheme="majorBidi"/>
                <w:sz w:val="21"/>
              </w:rPr>
              <w:t>5’-CGGATGACAG</w:t>
            </w:r>
            <w:r w:rsidR="009E4A31">
              <w:rPr>
                <w:rFonts w:asciiTheme="majorBidi" w:hAnsiTheme="majorBidi" w:cstheme="majorBidi"/>
                <w:sz w:val="21"/>
              </w:rPr>
              <w:t>AGGCGTGTATT-3′(forward) and 5′-</w:t>
            </w:r>
            <w:r w:rsidRPr="009E4A31">
              <w:rPr>
                <w:rFonts w:asciiTheme="majorBidi" w:hAnsiTheme="majorBidi" w:cstheme="majorBidi"/>
                <w:sz w:val="21"/>
              </w:rPr>
              <w:t>CGAACUCACUGGUCUGACC</w:t>
            </w:r>
            <w:r w:rsidRPr="009E4A31">
              <w:rPr>
                <w:rFonts w:asciiTheme="majorBidi" w:hAnsiTheme="majorBidi" w:cstheme="majorBidi"/>
                <w:color w:val="000000" w:themeColor="text1"/>
                <w:sz w:val="21"/>
              </w:rPr>
              <w:t>-3′ (backward)</w:t>
            </w:r>
          </w:p>
        </w:tc>
      </w:tr>
    </w:tbl>
    <w:p w14:paraId="1B42B9EE" w14:textId="65B9C797" w:rsidR="00D92A66" w:rsidRPr="00F60F3C" w:rsidRDefault="00D92A66">
      <w:pPr>
        <w:ind w:firstLine="420"/>
      </w:pPr>
    </w:p>
    <w:p w14:paraId="232AD4FB" w14:textId="77777777" w:rsidR="00F60F3C" w:rsidRPr="00F60F3C" w:rsidRDefault="00F60F3C">
      <w:pPr>
        <w:ind w:firstLine="420"/>
      </w:pPr>
    </w:p>
    <w:sectPr w:rsidR="00F60F3C" w:rsidRPr="00F60F3C" w:rsidSect="00847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283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0D20" w14:textId="77777777" w:rsidR="0084748C" w:rsidRDefault="0084748C" w:rsidP="0084748C">
      <w:pPr>
        <w:ind w:firstLine="420"/>
      </w:pPr>
      <w:r>
        <w:separator/>
      </w:r>
    </w:p>
  </w:endnote>
  <w:endnote w:type="continuationSeparator" w:id="0">
    <w:p w14:paraId="32C94F27" w14:textId="77777777" w:rsidR="0084748C" w:rsidRDefault="0084748C" w:rsidP="0084748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EC5F" w14:textId="77777777" w:rsidR="009E4A31" w:rsidRDefault="009E4A31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527855"/>
      <w:docPartObj>
        <w:docPartGallery w:val="Page Numbers (Bottom of Page)"/>
        <w:docPartUnique/>
      </w:docPartObj>
    </w:sdtPr>
    <w:sdtEndPr/>
    <w:sdtContent>
      <w:p w14:paraId="13ED1150" w14:textId="150E5EE4" w:rsidR="009E4A31" w:rsidRDefault="009E4A31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8A" w:rsidRPr="0074788A">
          <w:rPr>
            <w:noProof/>
            <w:lang w:val="zh-CN"/>
          </w:rPr>
          <w:t>1</w:t>
        </w:r>
        <w:r>
          <w:fldChar w:fldCharType="end"/>
        </w:r>
      </w:p>
    </w:sdtContent>
  </w:sdt>
  <w:p w14:paraId="234E6DF3" w14:textId="77777777" w:rsidR="009E4A31" w:rsidRDefault="009E4A31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240B" w14:textId="77777777" w:rsidR="009E4A31" w:rsidRDefault="009E4A31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6FEB" w14:textId="77777777" w:rsidR="0084748C" w:rsidRDefault="0084748C" w:rsidP="0084748C">
      <w:pPr>
        <w:ind w:firstLine="420"/>
      </w:pPr>
      <w:r>
        <w:separator/>
      </w:r>
    </w:p>
  </w:footnote>
  <w:footnote w:type="continuationSeparator" w:id="0">
    <w:p w14:paraId="5C3F0BDC" w14:textId="77777777" w:rsidR="0084748C" w:rsidRDefault="0084748C" w:rsidP="0084748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1D1B" w14:textId="77777777" w:rsidR="009E4A31" w:rsidRDefault="009E4A31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F7E2" w14:textId="77777777" w:rsidR="0084748C" w:rsidRDefault="0084748C" w:rsidP="0084748C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299B" w14:textId="77777777" w:rsidR="009E4A31" w:rsidRDefault="009E4A31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9520742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4B"/>
    <w:rsid w:val="002F4AFB"/>
    <w:rsid w:val="006351C3"/>
    <w:rsid w:val="0074788A"/>
    <w:rsid w:val="0084748C"/>
    <w:rsid w:val="008B5A17"/>
    <w:rsid w:val="009E4A31"/>
    <w:rsid w:val="00D92A66"/>
    <w:rsid w:val="00E25B4B"/>
    <w:rsid w:val="00E91996"/>
    <w:rsid w:val="00F60F3C"/>
    <w:rsid w:val="00F842B8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C5DCF0"/>
  <w15:chartTrackingRefBased/>
  <w15:docId w15:val="{AEF93492-7A13-466F-9AFA-240293F9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48C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84748C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84748C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84748C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84748C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4748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748C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84748C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84748C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748C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参考文献"/>
    <w:basedOn w:val="a"/>
    <w:autoRedefine/>
    <w:qFormat/>
    <w:rsid w:val="0084748C"/>
    <w:pPr>
      <w:ind w:left="360" w:hangingChars="200" w:hanging="360"/>
    </w:pPr>
    <w:rPr>
      <w:rFonts w:eastAsia="等线"/>
      <w:sz w:val="18"/>
      <w:szCs w:val="24"/>
    </w:rPr>
  </w:style>
  <w:style w:type="table" w:styleId="a4">
    <w:name w:val="Table Grid"/>
    <w:basedOn w:val="a1"/>
    <w:uiPriority w:val="59"/>
    <w:qFormat/>
    <w:rsid w:val="0084748C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7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84748C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7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84748C"/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标题 1 字符"/>
    <w:aliases w:val="一级标题 字符"/>
    <w:link w:val="1"/>
    <w:uiPriority w:val="1"/>
    <w:rsid w:val="0084748C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84748C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84748C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84748C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8474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84748C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8474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84748C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84748C"/>
    <w:rPr>
      <w:rFonts w:ascii="等线 Light" w:eastAsia="等线 Light" w:hAnsi="等线 Light" w:cs="Times New Roman"/>
      <w:szCs w:val="21"/>
    </w:rPr>
  </w:style>
  <w:style w:type="paragraph" w:customStyle="1" w:styleId="a9">
    <w:name w:val="表题"/>
    <w:basedOn w:val="a"/>
    <w:autoRedefine/>
    <w:qFormat/>
    <w:rsid w:val="006351C3"/>
    <w:pPr>
      <w:spacing w:beforeLines="100" w:before="312" w:afterLines="100" w:after="312" w:line="360" w:lineRule="auto"/>
      <w:ind w:firstLineChars="0" w:firstLine="0"/>
      <w:jc w:val="center"/>
    </w:pPr>
    <w:rPr>
      <w:b/>
    </w:rPr>
  </w:style>
  <w:style w:type="paragraph" w:customStyle="1" w:styleId="aa">
    <w:name w:val="表注"/>
    <w:basedOn w:val="a9"/>
    <w:autoRedefine/>
    <w:qFormat/>
    <w:rsid w:val="0084748C"/>
    <w:pPr>
      <w:adjustRightInd w:val="0"/>
      <w:snapToGrid w:val="0"/>
      <w:spacing w:beforeLines="0" w:before="0" w:afterLines="0" w:after="0"/>
    </w:pPr>
    <w:rPr>
      <w:b w:val="0"/>
    </w:rPr>
  </w:style>
  <w:style w:type="paragraph" w:customStyle="1" w:styleId="ab">
    <w:name w:val="稿件类型"/>
    <w:basedOn w:val="a"/>
    <w:autoRedefine/>
    <w:qFormat/>
    <w:rsid w:val="0084748C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c">
    <w:name w:val="关键词"/>
    <w:basedOn w:val="a"/>
    <w:autoRedefine/>
    <w:qFormat/>
    <w:rsid w:val="0084748C"/>
    <w:pPr>
      <w:ind w:firstLineChars="0" w:firstLine="0"/>
    </w:pPr>
    <w:rPr>
      <w:noProof/>
    </w:rPr>
  </w:style>
  <w:style w:type="character" w:styleId="ad">
    <w:name w:val="line number"/>
    <w:uiPriority w:val="99"/>
    <w:semiHidden/>
    <w:unhideWhenUsed/>
    <w:rsid w:val="0084748C"/>
  </w:style>
  <w:style w:type="paragraph" w:customStyle="1" w:styleId="ae">
    <w:name w:val="机构信息"/>
    <w:basedOn w:val="a"/>
    <w:link w:val="af"/>
    <w:autoRedefine/>
    <w:qFormat/>
    <w:rsid w:val="0084748C"/>
    <w:pPr>
      <w:ind w:firstLineChars="0" w:firstLine="0"/>
    </w:pPr>
    <w:rPr>
      <w:i/>
    </w:rPr>
  </w:style>
  <w:style w:type="character" w:customStyle="1" w:styleId="af">
    <w:name w:val="机构信息 字符"/>
    <w:link w:val="ae"/>
    <w:rsid w:val="0084748C"/>
    <w:rPr>
      <w:rFonts w:ascii="Times New Roman" w:eastAsia="Times New Roman" w:hAnsi="Times New Roman" w:cs="Times New Roman"/>
      <w:i/>
      <w:szCs w:val="21"/>
    </w:rPr>
  </w:style>
  <w:style w:type="paragraph" w:customStyle="1" w:styleId="af0">
    <w:name w:val="接收日期"/>
    <w:basedOn w:val="a"/>
    <w:autoRedefine/>
    <w:qFormat/>
    <w:rsid w:val="0084748C"/>
    <w:pPr>
      <w:ind w:firstLineChars="0" w:firstLine="0"/>
    </w:pPr>
  </w:style>
  <w:style w:type="paragraph" w:styleId="af1">
    <w:name w:val="Normal (Web)"/>
    <w:basedOn w:val="a"/>
    <w:uiPriority w:val="99"/>
    <w:unhideWhenUsed/>
    <w:rsid w:val="0084748C"/>
    <w:pPr>
      <w:spacing w:before="100" w:beforeAutospacing="1" w:after="100" w:afterAutospacing="1"/>
    </w:pPr>
    <w:rPr>
      <w:lang w:eastAsia="en-US"/>
    </w:rPr>
  </w:style>
  <w:style w:type="paragraph" w:customStyle="1" w:styleId="af2">
    <w:name w:val="通讯作者"/>
    <w:basedOn w:val="a"/>
    <w:autoRedefine/>
    <w:qFormat/>
    <w:rsid w:val="0084748C"/>
    <w:pPr>
      <w:ind w:firstLineChars="0" w:firstLine="0"/>
    </w:pPr>
  </w:style>
  <w:style w:type="paragraph" w:customStyle="1" w:styleId="af3">
    <w:name w:val="图注"/>
    <w:basedOn w:val="aa"/>
    <w:autoRedefine/>
    <w:qFormat/>
    <w:rsid w:val="0084748C"/>
  </w:style>
  <w:style w:type="paragraph" w:customStyle="1" w:styleId="af4">
    <w:name w:val="文章标题"/>
    <w:basedOn w:val="a"/>
    <w:link w:val="af5"/>
    <w:autoRedefine/>
    <w:qFormat/>
    <w:rsid w:val="0084748C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5">
    <w:name w:val="文章标题 字符"/>
    <w:link w:val="af4"/>
    <w:rsid w:val="0084748C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6">
    <w:name w:val="文章内容"/>
    <w:basedOn w:val="a"/>
    <w:link w:val="af7"/>
    <w:autoRedefine/>
    <w:rsid w:val="0084748C"/>
    <w:pPr>
      <w:ind w:firstLine="420"/>
    </w:pPr>
    <w:rPr>
      <w:color w:val="000000"/>
    </w:rPr>
  </w:style>
  <w:style w:type="character" w:customStyle="1" w:styleId="af7">
    <w:name w:val="文章内容 字符"/>
    <w:link w:val="af6"/>
    <w:rsid w:val="0084748C"/>
    <w:rPr>
      <w:rFonts w:ascii="Times New Roman" w:eastAsia="Times New Roman" w:hAnsi="Times New Roman" w:cs="Times New Roman"/>
      <w:color w:val="000000"/>
      <w:szCs w:val="21"/>
    </w:rPr>
  </w:style>
  <w:style w:type="paragraph" w:customStyle="1" w:styleId="af8">
    <w:name w:val="摘要"/>
    <w:basedOn w:val="a"/>
    <w:autoRedefine/>
    <w:qFormat/>
    <w:rsid w:val="0084748C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84748C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84748C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84748C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84748C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84748C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84748C"/>
    <w:pPr>
      <w:ind w:firstLineChars="0" w:firstLine="0"/>
    </w:pPr>
  </w:style>
  <w:style w:type="character" w:styleId="aff">
    <w:name w:val="annotation reference"/>
    <w:basedOn w:val="a0"/>
    <w:uiPriority w:val="99"/>
    <w:semiHidden/>
    <w:unhideWhenUsed/>
    <w:rsid w:val="0074788A"/>
    <w:rPr>
      <w:sz w:val="21"/>
      <w:szCs w:val="21"/>
    </w:rPr>
  </w:style>
  <w:style w:type="paragraph" w:styleId="aff0">
    <w:name w:val="annotation text"/>
    <w:basedOn w:val="a"/>
    <w:link w:val="aff1"/>
    <w:uiPriority w:val="99"/>
    <w:semiHidden/>
    <w:unhideWhenUsed/>
    <w:rsid w:val="0074788A"/>
    <w:pPr>
      <w:jc w:val="left"/>
    </w:pPr>
  </w:style>
  <w:style w:type="character" w:customStyle="1" w:styleId="aff1">
    <w:name w:val="批注文字 字符"/>
    <w:basedOn w:val="a0"/>
    <w:link w:val="aff0"/>
    <w:uiPriority w:val="99"/>
    <w:semiHidden/>
    <w:rsid w:val="0074788A"/>
    <w:rPr>
      <w:rFonts w:ascii="Times New Roman" w:eastAsia="Times New Roman" w:hAnsi="Times New Roman" w:cs="Times New Roman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4788A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74788A"/>
    <w:rPr>
      <w:rFonts w:ascii="Times New Roman" w:eastAsia="Times New Roman" w:hAnsi="Times New Roman" w:cs="Times New Roman"/>
      <w:b/>
      <w:bCs/>
      <w:szCs w:val="21"/>
    </w:rPr>
  </w:style>
  <w:style w:type="paragraph" w:styleId="aff4">
    <w:name w:val="Balloon Text"/>
    <w:basedOn w:val="a"/>
    <w:link w:val="aff5"/>
    <w:uiPriority w:val="99"/>
    <w:semiHidden/>
    <w:unhideWhenUsed/>
    <w:rsid w:val="0074788A"/>
    <w:rPr>
      <w:sz w:val="18"/>
      <w:szCs w:val="18"/>
    </w:rPr>
  </w:style>
  <w:style w:type="character" w:customStyle="1" w:styleId="aff5">
    <w:name w:val="批注框文本 字符"/>
    <w:basedOn w:val="a0"/>
    <w:link w:val="aff4"/>
    <w:uiPriority w:val="99"/>
    <w:semiHidden/>
    <w:rsid w:val="0074788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Kuek</dc:creator>
  <cp:keywords/>
  <dc:description/>
  <cp:lastModifiedBy>Evie Kuek</cp:lastModifiedBy>
  <cp:revision>9</cp:revision>
  <dcterms:created xsi:type="dcterms:W3CDTF">2023-07-17T05:51:00Z</dcterms:created>
  <dcterms:modified xsi:type="dcterms:W3CDTF">2023-08-14T02:44:00Z</dcterms:modified>
</cp:coreProperties>
</file>